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0773"/>
        <w:gridCol w:w="1417"/>
      </w:tblGrid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5373.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Видеоролик с наименованием «Сценарий: Распад России//Выход Калмыкии и Бурятии», имеющий длительность 43 мин. 15 сек., который начинается со слов «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Доржо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здравствуйте! Я Вас немножко представлю, вы меня поправляйте, если что – не </w:t>
            </w:r>
            <w:proofErr w:type="gram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верно..</w:t>
            </w:r>
            <w:proofErr w:type="gram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» и заканчивается словами: «За это вам огромное спасибо, что вы разработали, разрабатываете одну из возможных программ, что у народа будет выбор. Спасибо большое, что ответили на все мои вопросы, что были искренни. Благодарю Вас» (решение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Элистинского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Республики Калмыкия от 16.06.2023);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5374.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Текст книги «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Siege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» («Осада»), опубликованной 05.09.2017 в электронном формате на 527 страницах (3-е издание) под авторством Джеймса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Мейсона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Мэйсона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) (решение Приморского районного суда Санкт-Петербурга от 03.07.2023);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26.09.2023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5375.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Стихотворение Юрия Нестеренко с названием «Русским оккупантам», которое начинается со слов: «Как вы будете драпать, с…</w:t>
            </w:r>
            <w:proofErr w:type="spellStart"/>
            <w:proofErr w:type="gram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!...</w:t>
            </w:r>
            <w:proofErr w:type="gram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», заканчивается словами: «А в бомжи или в грузы 200 – Это, с…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, как повезет.» (решение Сыктывкарского городского суда Республики Коми от 02.08.2023);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26.09.2023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5376.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и текст песни с названием «Выйди на улицу» продолжительностью 1 мин. 43 сек., которая начинается словами «Черные подвалы,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обосс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…е чердаки…» и заканчивается словами «Выйди на улицу, верни себе город!» (решение Калужского районного суда Калужской области от 03.05.2023);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5377.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Аудиозапись и текст песни с названием «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Обывалам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» продолжительностью 2 мин. 06 сек., которая начинается словами «Ваши мысли о том, чтобы денег собрать…» и заканчивается словами «Пусть на убой он идет со стадом и от удара ногой, подумай головой» (решение Калужского районного суда Калужской области от 03.05.2023);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5378.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Аудиозапись и текст песни без названия продолжительностью 1 мин. 09 сек., которая начинается словами «Тебя еб…т прямо в центре, в карман подкинут наркоту…» и заканчивается словами «Твоя страна-твоя могила, твой город-твой морг» (решение Калужского районного суда Калужской области от 03.05.2023);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5379.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Видеофайл «Максим Базылев – Право решать» (решение Ленинского районного суда г. Екатеринбурга от 31.03.2023);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5380.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«Русский стяг – Правильная речь» (решение Ленинского районного суда г. Екатеринбурга от 31.03.2023);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5381.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Аудиофайл «Русский стяг – РОА» (решение Ленинского районного суда г. Екатеринбурга от 31.03.2023);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5382.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Текстовый документ «Дмитрий Честный – Огонь!.doc» (решение Ленинского районного суда г. Екатеринбурга от 31.03.2023);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5383.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Текстовый документ «Дмитрий Честный – Становление.doc» (решение Ленинского районного суда г. Екатеринбурга от 31.03.2023);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5384.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Текстовый документ «Дмитрий Честный – RussianWill.doc» (решение Ленинского районного суда г. Екатеринбурга от 31.03.2023);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5385.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Текстовый документ «Скинхеды – Интервью.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doc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» (решение Ленинского районного суда г. Екатеринбурга от 31.03.2023);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5386.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Текстовый документ «Памятка пропагандиста.doc» (решение Ленинского районного суда г. Екатеринбурга от 31.03.2023);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5387.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Роман Дмитрия Нестерова «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Скины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: Русь пробуждается» (решение Ленинского районного суда г. Екатеринбурга от 31.03.2023);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5388.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Запись, представляющая собой «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» записи сообщества «КЛАН БЕЛОЙ КРОВИ», которая содержит текст: «Белые Шнурки – элемент одежды правых НС – Скинхедов, знак отличия и авторитета! Их нельзя одеть просто так, их надо заслужить в битвах за Расы и Нацию!» (решение Ленинского районного суда г. Екатеринбурга от 31.03.2023);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5389.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ботинок –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берцев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надписью</w:t>
            </w:r>
            <w:proofErr w:type="gram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«Это тебе не пионерский галстук. Их заслужить надо» (решение Ленинского районного суда г. Екатеринбурга от 31.03.2023);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5390.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2 аудиозаписи: «Железный порядок – Белые Шнурки», «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Коловрат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– Гордость За Расу И Нацию» (решение Ленинского районного суда г. Екатеринбурга от 31.03.2023);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  <w:bookmarkStart w:id="0" w:name="_GoBack"/>
        <w:bookmarkEnd w:id="0"/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5391.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Запись, представляющая собой «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» записи сообщества «КЛАН БЕЛОЙ КРОВИ», размещенная 09.07.2014, которая содержит изображение (портрет Лермонтова М.Ю.) с текстом: «Я люблю Кавказ, но презираю тех, кто живет там. Нигде в мире нет таких варварских обычаев и таких уродливых людей, как кавказцы, если мы не истребим их, эта грязь скоро окажется в наших городах. М.Ю. Лермонтов. НО ВСЕ ПОЧЕМУ – ТО ЗАПОМНИЛИ «я люблю Кавказ» (решение Ленинского районного суда г. Екатеринбурга от 31.03.2023);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5392.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Аудиозапись «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Гр.ом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- ... (ненормативная лексика) Чечню, ... (ненормативная лексика), запись, представляющая собой «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» записи сообщества «КЛАН БЕЛОЙ КРОВИ», размещенная 11.07.2014, которая содержит изображение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скинхэда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, наносящего удар ногой в челюсть другому человеку неславянской внешности с текстом: «Чурки как животные, ничего не понимают, кроме ... (ненормативная лексика)» (решение Ленинского районного суда г. Екатеринбурга от 31.03.2023);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5393.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Аудиозапись «Бритоголовые Идут – ДИВ – «Давай На Рынок» (решение Ленинского районного суда г. Екатеринбурга от 31.03.2023);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5394.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Печатное издание: книга Я. Стецько «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Двi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революцii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», м.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Марiуполь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, 2015, издательство «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Цивiльного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корпусу «Азов» (решение Буденновского межрайонного суда города Донецка Донецкой Народной Республики от 24.03.2023);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31.10.2023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5395.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Печатное издание: книга Я.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Оршан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Доба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нацiоналiзму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», м.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Марiуполь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, 2015, изданная при содействии «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Цивiльного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корпусу «Азов» (решение Буденновского межрайонного суда города Донецка Донецкой Народной Республики от 24.03.2023);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31.10.2023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5396.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Стихотворение Струковой Марины без названия, начинающееся со слов «Россия – бесполезная страна…», заканчивающееся словами «Россия останавливать не станет.» (решение Центрального районного суда г. Красноярска от 01.08.2023);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13.11.2023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5397.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Струковой Марины под названием «Мы здесь», начинающееся со слов «Сердце рунами «зиг» пронизала </w:t>
            </w:r>
            <w:proofErr w:type="gram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гроза,…</w:t>
            </w:r>
            <w:proofErr w:type="gram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», заканчивающееся словами «Вы не ждали, а мы уже здесь.» (решение Центрального районного суда г. Красноярска от 01.08.2023);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13.11.2023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5398.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Стихотворение Струковой Марины под названием «Русскому скинхеду», начинающееся со слов «Застыла Россия в разрухе и голоде,…», заканчивающееся словами «За белые дни…» (решение Центрального районного суда г. Красноярска от 01.08.2023);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13.11.2023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5399.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Стихотворение Струковой Марины под названием «Офицеру-националисту», начинающееся со слов «Если мы покоримся, страну обречем,…», заканчивающееся словами «с медальоном SS ты идешь вдоль домов» (решение Центрального районного суда г. Красноярска от 01.08.2023);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13.11.2023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5400.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Стихотворение Струковой Марины под названием «Право на фашизм», начинающееся со слов «Давно зовут иуды-журналисты…», заканчивающееся словами «Будет вам награда за труды!» (решение Центрального районного суда г. Красноярска от 01.08.2023);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13.11.2023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5401.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Струковой Марины без названия, начинающееся со слов «Гордый мальчик, русый, </w:t>
            </w:r>
            <w:proofErr w:type="gram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сероглазый,…</w:t>
            </w:r>
            <w:proofErr w:type="gram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», заканчивающееся словами «и того, что в этом сила, брат.» (решение Центрального районного суда г. Красноярска от 01.08.2023);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13.11.2023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5402.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материал в виде видеозаписи с названием «Шамиль Басаев, Грозный 1994_1995г - Свобода или Смерть!!!» продолжительностью 4 минуты 22 секунды, которая начинается с изображения Шамиля Басаева (полевой командир чеченских бандформирований) у которого берется интервью, размещенной в информационно-коммуникационной сети «Интернет» (решение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Солнечногорского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Московской области от 11.07.2023 и определение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Солнечногорского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Московской области от 23.10.2023);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14.11.2023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5403.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 под названием «Добровольная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могилизация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и обмен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азовцев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на кума Путина», начинающийся и оканчивающийся словами «В России во всю идет мобилизация………………по сравнению </w:t>
            </w:r>
            <w:r w:rsidRPr="00334D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4D98">
              <w:rPr>
                <w:rFonts w:ascii="Times New Roman" w:hAnsi="Times New Roman" w:cs="Times New Roman"/>
                <w:sz w:val="24"/>
                <w:szCs w:val="24"/>
              </w:rPr>
              <w:br/>
              <w:t>с амбициями бункерного деда», продолжительностью 13 минут 36 секунд, размещенный в информационно-телекоммуникационной сети «Интернет» (решение Фрунзенского районного суда г. Владивостока от 15.09.2023);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5404.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материал – аудиозапись и текст песни исполнителей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Планыч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Огнеяр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с названием «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Погранцы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», продолжительностью 04 минуты 40 секунд, которая начинается русскими словами, исполняемыми мужским голосом под музыку: «Подо мной мир чужой, надо мной мир иной…», заканчивается словами «…защитникам белого отечества», содержащейся в информационно-коммуникационной сети «Интернет» (решение Североморского районного суда Мурманской области от 24.08.2023);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5405.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материал – аудиозапись и текст песни исполнителей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Планыч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Огнеяр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с названием «Долой», продолжительностью 04 минуты 14 секунд, которая начинается русскими словами, исполняемыми мужским голосом под музыку: «Долой (неполиткорректное выражение) иго, долой христианский маразм…», заканчивается словами «…без китайского  перенаселения», содержащейся в информационно-коммуникационной сети «Интернет» (решение Североморского районного суда Мурманской области от 24.08.2023);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5406.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Книга под названием «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Маздакиты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на Кавказе» автора Богатырева Б.Б., содержащая 304 страницы печатного текста (сведений об издательстве и годе издания не имеется) (решение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Магасского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Ингушетия от 20.09.2023);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18.12.2023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5407.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Печатное издание: брошюра «Яка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нацiональна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iдея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украïнцiв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» В.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Кожевнiков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Киïв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, Задруга, 2014 (решение Буденновского межрайонного суда города Донецка Донецкой Народной Республики от 29.08.2023);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5408.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Печатное издание: книга «ОУН в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Центральнiй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Пiвденнiй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Схiднiй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Украïнi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, 1941-1950-тi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.» Ковальчук В. –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Киïв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, 2011 (решение Буденновского межрайонного суда города Донецка Донецкой Народной Республики от 29.08.2023);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5409.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Текстовый материал «Предостережение гражданина СССР о недопустимости преступления лицом РФ» (апелляционное определение судебной коллегии по административным делам Верховного Суда Республики Башкортостан от 31.01.2022 и кассационное определение судебной коллегии по административным делам Шестого кассационного суда общей юрисдикции от 01.06.2022);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28.12.2023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5410.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Текстовый материал «Глава Башкирской Автономной Советской Социалистической Республики в составе Российской Советской Федеративной Социалистической Республики. О вступлении в должность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Главы Башкирской АССР в составе РСФСР. </w:t>
            </w:r>
            <w:proofErr w:type="spellStart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334D98">
              <w:rPr>
                <w:rFonts w:ascii="Times New Roman" w:hAnsi="Times New Roman" w:cs="Times New Roman"/>
                <w:sz w:val="24"/>
                <w:szCs w:val="24"/>
              </w:rPr>
              <w:t xml:space="preserve"> Гаранта Устава Башкирской АССР в составе РСФСР» (апелляционное определение судебной коллегии по административным делам Верховного Суда Республики Башкортостан от 31.01.2022 и кассационное определение судебной коллегии по административным делам Шестого кассационного суда общей юрисдикции от 01.06.2022);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28.12.2023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5411.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Текстовый материал «Выписка из приказа открытого выездного заседания Военной Коллегии Верховного Суда Союза Советских Социалистических Республик» (апелляционное определение судебной коллегии по административным делам Верховного Суда Республики Башкортостан от 31.01.2022 и кассационное определение судебной коллегии по административным делам Шестого кассационного суда общей юрисдикции от 01.06.2022);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28.12.2023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5412.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Текстовый материал «Уведомление «О введении в действие вкладыша к ныне существующим паспортам, военным билетам и иным удостоверениям личности СССР, находящимся на руках граждан СССР, со статусом удостоверения гражданина Союза Советских Социалистических Республик» (апелляционное определение судебной коллегии по административным делам Верховного Суда Республики Башкортостан от 31.01.2022 и кассационное определение судебной коллегии по административным делам Шестого кассационного суда общей юрисдикции от 01.06.2022);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28.12.2023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5413.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Текстовый материал «Тезисы к Плану Развития Нашей Державы» (апелляционное определение судебной коллегии по административным делам Верховного Суда Республики Башкортостан от 31.01.2022 и кассационное определение судебной коллегии по административным делам Шестого кассационного суда общей юрисдикции от 01.06.2022);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28.12.2023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5414.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Текстовый материал «Требование о возврате в исходное состояние всего, что было на территории Башкирской АССР в составе РСФСР до совершения преступления» (апелляционное определение судебной коллегии по административным делам Верховного Суда Республики Башкортостан от 31.01.2022 и кассационное определение судебной коллегии по административным делам Шестого кассационного суда общей юрисдикции от 01.06.2022);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28.12.2023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5415.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Текстовый материал «Нота Генеральному секретарю ООН» (апелляционное определение судебной коллегии по административным делам Верховного Суда Республики Башкортостан от 31.01.2022 и кассационное определение судебной коллегии по административным делам Шестого кассационного суда общей юрисдикции от 01.06.2022);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28.12.2023</w:t>
            </w:r>
          </w:p>
        </w:tc>
      </w:tr>
      <w:tr w:rsidR="00661366" w:rsidRPr="00334D98" w:rsidTr="00334D98">
        <w:tc>
          <w:tcPr>
            <w:tcW w:w="988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5416.</w:t>
            </w:r>
          </w:p>
        </w:tc>
        <w:tc>
          <w:tcPr>
            <w:tcW w:w="10773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Текстовый материал «Протокол регистрации преступления на территории СССР в военное время представителем нелегитимных структур для последующей передачи в Военный Трибунал СССР» (апелляционное определение судебной коллегии по административным делам Верховного Суда Республики Башкортостан от 31.01.2022 и кассационное определение судебной коллегии по административным делам Шестого кассационного суда общей юрисдикции от 01.06.2022);</w:t>
            </w:r>
          </w:p>
        </w:tc>
        <w:tc>
          <w:tcPr>
            <w:tcW w:w="1417" w:type="dxa"/>
          </w:tcPr>
          <w:p w:rsidR="00661366" w:rsidRPr="00334D98" w:rsidRDefault="00661366" w:rsidP="001A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98">
              <w:rPr>
                <w:rFonts w:ascii="Times New Roman" w:hAnsi="Times New Roman" w:cs="Times New Roman"/>
                <w:sz w:val="24"/>
                <w:szCs w:val="24"/>
              </w:rPr>
              <w:t>28.12.2023</w:t>
            </w:r>
          </w:p>
        </w:tc>
      </w:tr>
    </w:tbl>
    <w:p w:rsidR="00661366" w:rsidRDefault="00661366" w:rsidP="00661366"/>
    <w:p w:rsidR="00C74BD9" w:rsidRDefault="00C74BD9"/>
    <w:sectPr w:rsidR="00C74BD9" w:rsidSect="00334D98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DF"/>
    <w:rsid w:val="00334D98"/>
    <w:rsid w:val="00661366"/>
    <w:rsid w:val="00C74BD9"/>
    <w:rsid w:val="00CF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12DCC-49C5-4BB8-8737-B45F5D48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 Зульфатовна</dc:creator>
  <cp:keywords/>
  <dc:description/>
  <cp:lastModifiedBy>Зульфира Зульфатовна</cp:lastModifiedBy>
  <cp:revision>2</cp:revision>
  <dcterms:created xsi:type="dcterms:W3CDTF">2024-01-10T08:00:00Z</dcterms:created>
  <dcterms:modified xsi:type="dcterms:W3CDTF">2024-01-10T08:00:00Z</dcterms:modified>
</cp:coreProperties>
</file>